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  <w:bookmarkStart w:id="0" w:name="_GoBack"/>
      <w:bookmarkEnd w:id="0"/>
      <w:r w:rsidRPr="00E3708D">
        <w:rPr>
          <w:rFonts w:ascii="Palatino Linotype" w:hAnsi="Palatino Linotype" w:cs="Arial"/>
          <w:sz w:val="24"/>
          <w:szCs w:val="24"/>
        </w:rPr>
        <w:t xml:space="preserve">PORTARIA Nº </w:t>
      </w:r>
      <w:r w:rsidR="00E861AB">
        <w:rPr>
          <w:rFonts w:ascii="Palatino Linotype" w:hAnsi="Palatino Linotype" w:cs="Arial"/>
          <w:sz w:val="24"/>
          <w:szCs w:val="24"/>
        </w:rPr>
        <w:t xml:space="preserve">062, </w:t>
      </w:r>
      <w:r w:rsidRPr="00E3708D">
        <w:rPr>
          <w:rFonts w:ascii="Palatino Linotype" w:hAnsi="Palatino Linotype" w:cs="Arial"/>
          <w:sz w:val="24"/>
          <w:szCs w:val="24"/>
        </w:rPr>
        <w:t xml:space="preserve">de </w:t>
      </w:r>
      <w:r>
        <w:rPr>
          <w:rFonts w:ascii="Palatino Linotype" w:hAnsi="Palatino Linotype" w:cs="Arial"/>
          <w:sz w:val="24"/>
          <w:szCs w:val="24"/>
        </w:rPr>
        <w:t>27 de agosto</w:t>
      </w:r>
      <w:r w:rsidRPr="00E3708D">
        <w:rPr>
          <w:rFonts w:ascii="Palatino Linotype" w:hAnsi="Palatino Linotype" w:cs="Arial"/>
          <w:sz w:val="24"/>
          <w:szCs w:val="24"/>
        </w:rPr>
        <w:t xml:space="preserve"> de </w:t>
      </w:r>
      <w:proofErr w:type="gramStart"/>
      <w:r w:rsidRPr="00E3708D">
        <w:rPr>
          <w:rFonts w:ascii="Palatino Linotype" w:hAnsi="Palatino Linotype" w:cs="Arial"/>
          <w:sz w:val="24"/>
          <w:szCs w:val="24"/>
        </w:rPr>
        <w:t>2013</w:t>
      </w:r>
      <w:proofErr w:type="gramEnd"/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left="3261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 xml:space="preserve">Constitui Comissão com a finalidade de </w:t>
      </w:r>
      <w:r>
        <w:rPr>
          <w:rFonts w:ascii="Palatino Linotype" w:hAnsi="Palatino Linotype" w:cs="Arial"/>
          <w:sz w:val="24"/>
          <w:szCs w:val="24"/>
        </w:rPr>
        <w:t xml:space="preserve">monitorar o cumprimento do Contrato de Gestão celebrado </w:t>
      </w:r>
      <w:r w:rsidR="00E861AB">
        <w:rPr>
          <w:rFonts w:ascii="Palatino Linotype" w:hAnsi="Palatino Linotype" w:cs="Arial"/>
          <w:sz w:val="24"/>
          <w:szCs w:val="24"/>
        </w:rPr>
        <w:t>entre a</w:t>
      </w:r>
      <w:r>
        <w:rPr>
          <w:rFonts w:ascii="Palatino Linotype" w:hAnsi="Palatino Linotype" w:cs="Arial"/>
          <w:sz w:val="24"/>
          <w:szCs w:val="24"/>
        </w:rPr>
        <w:t xml:space="preserve"> Procuradoria- Geral do Município de Teresina</w:t>
      </w:r>
      <w:r w:rsidR="00E861AB">
        <w:rPr>
          <w:rFonts w:ascii="Palatino Linotype" w:hAnsi="Palatino Linotype" w:cs="Arial"/>
          <w:sz w:val="24"/>
          <w:szCs w:val="24"/>
        </w:rPr>
        <w:t xml:space="preserve"> e a Prefeitura Municipal de Teresina</w:t>
      </w:r>
      <w:r w:rsidRPr="00E3708D">
        <w:rPr>
          <w:rFonts w:ascii="Palatino Linotype" w:hAnsi="Palatino Linotype" w:cs="Arial"/>
          <w:sz w:val="24"/>
          <w:szCs w:val="24"/>
        </w:rPr>
        <w:t>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C26C54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 xml:space="preserve">O </w:t>
      </w:r>
      <w:r w:rsidRPr="00E3708D">
        <w:rPr>
          <w:rFonts w:ascii="Palatino Linotype" w:hAnsi="Palatino Linotype" w:cs="Arial"/>
          <w:b/>
          <w:sz w:val="24"/>
          <w:szCs w:val="24"/>
        </w:rPr>
        <w:t xml:space="preserve">Dr. </w:t>
      </w:r>
      <w:r>
        <w:rPr>
          <w:rFonts w:ascii="Palatino Linotype" w:hAnsi="Palatino Linotype" w:cs="Arial"/>
          <w:b/>
          <w:sz w:val="24"/>
          <w:szCs w:val="24"/>
        </w:rPr>
        <w:t>CLÁUDIO MOREIRA DO REGO FILHO,</w:t>
      </w:r>
      <w:r w:rsidRPr="00E3708D">
        <w:rPr>
          <w:rFonts w:ascii="Palatino Linotype" w:hAnsi="Palatino Linotype" w:cs="Arial"/>
          <w:sz w:val="24"/>
          <w:szCs w:val="24"/>
        </w:rPr>
        <w:t xml:space="preserve"> Procurador- Geral do Município, no uso de suas atribuições legais,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R E S O L V E: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 xml:space="preserve">Art. 1º </w:t>
      </w:r>
      <w:r>
        <w:rPr>
          <w:rFonts w:ascii="Palatino Linotype" w:hAnsi="Palatino Linotype" w:cs="Arial"/>
          <w:sz w:val="24"/>
          <w:szCs w:val="24"/>
        </w:rPr>
        <w:t xml:space="preserve">Constituir Comissão </w:t>
      </w:r>
      <w:r w:rsidRPr="00E3708D">
        <w:rPr>
          <w:rFonts w:ascii="Palatino Linotype" w:hAnsi="Palatino Linotype" w:cs="Arial"/>
          <w:sz w:val="24"/>
          <w:szCs w:val="24"/>
        </w:rPr>
        <w:t xml:space="preserve">com a finalidade de </w:t>
      </w:r>
      <w:r>
        <w:rPr>
          <w:rFonts w:ascii="Palatino Linotype" w:hAnsi="Palatino Linotype" w:cs="Arial"/>
          <w:sz w:val="24"/>
          <w:szCs w:val="24"/>
        </w:rPr>
        <w:t>monitorar o cumprimento das metas estabelecidas no Contrato de Gestão celebrado entre a Procuradoria- Geral do Município de Teresina e a Prefeitura Municipal de Teresina</w:t>
      </w:r>
      <w:r w:rsidRPr="00E3708D">
        <w:rPr>
          <w:rFonts w:ascii="Palatino Linotype" w:hAnsi="Palatino Linotype" w:cs="Arial"/>
          <w:sz w:val="24"/>
          <w:szCs w:val="24"/>
        </w:rPr>
        <w:t>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Art. 2º A mencionada Comissão será</w:t>
      </w:r>
      <w:r>
        <w:rPr>
          <w:rFonts w:ascii="Palatino Linotype" w:hAnsi="Palatino Linotype" w:cs="Arial"/>
          <w:sz w:val="24"/>
          <w:szCs w:val="24"/>
        </w:rPr>
        <w:t xml:space="preserve"> composta pelo Subprocurador- Geral do Município, Ricardo de Almeida Santos, e pelos </w:t>
      </w:r>
      <w:proofErr w:type="gramStart"/>
      <w:r>
        <w:rPr>
          <w:rFonts w:ascii="Palatino Linotype" w:hAnsi="Palatino Linotype" w:cs="Arial"/>
          <w:sz w:val="24"/>
          <w:szCs w:val="24"/>
        </w:rPr>
        <w:t xml:space="preserve">Procuradores Mamede </w:t>
      </w:r>
      <w:r w:rsidR="00C26C54">
        <w:rPr>
          <w:rFonts w:ascii="Palatino Linotype" w:hAnsi="Palatino Linotype" w:cs="Arial"/>
          <w:sz w:val="24"/>
          <w:szCs w:val="24"/>
        </w:rPr>
        <w:t>Rodrigues</w:t>
      </w:r>
      <w:proofErr w:type="gramEnd"/>
      <w:r w:rsidR="00E861AB">
        <w:rPr>
          <w:rFonts w:ascii="Palatino Linotype" w:hAnsi="Palatino Linotype" w:cs="Arial"/>
          <w:sz w:val="24"/>
          <w:szCs w:val="24"/>
        </w:rPr>
        <w:t xml:space="preserve"> de Sousa </w:t>
      </w:r>
      <w:r>
        <w:rPr>
          <w:rFonts w:ascii="Palatino Linotype" w:hAnsi="Palatino Linotype" w:cs="Arial"/>
          <w:sz w:val="24"/>
          <w:szCs w:val="24"/>
        </w:rPr>
        <w:t xml:space="preserve">Júnior e Henrique José </w:t>
      </w:r>
      <w:r w:rsidR="00E861AB">
        <w:rPr>
          <w:rFonts w:ascii="Palatino Linotype" w:hAnsi="Palatino Linotype" w:cs="Arial"/>
          <w:sz w:val="24"/>
          <w:szCs w:val="24"/>
        </w:rPr>
        <w:t xml:space="preserve">de Carvalho </w:t>
      </w:r>
      <w:r>
        <w:rPr>
          <w:rFonts w:ascii="Palatino Linotype" w:hAnsi="Palatino Linotype" w:cs="Arial"/>
          <w:sz w:val="24"/>
          <w:szCs w:val="24"/>
        </w:rPr>
        <w:t>Nunes</w:t>
      </w:r>
      <w:r w:rsidR="00E861AB">
        <w:rPr>
          <w:rFonts w:ascii="Palatino Linotype" w:hAnsi="Palatino Linotype" w:cs="Arial"/>
          <w:sz w:val="24"/>
          <w:szCs w:val="24"/>
        </w:rPr>
        <w:t xml:space="preserve"> Filho</w:t>
      </w:r>
      <w:r>
        <w:rPr>
          <w:rFonts w:ascii="Palatino Linotype" w:hAnsi="Palatino Linotype" w:cs="Arial"/>
          <w:sz w:val="24"/>
          <w:szCs w:val="24"/>
        </w:rPr>
        <w:t>, sob a coordenação do primeiro</w:t>
      </w:r>
      <w:r w:rsidRPr="00E3708D">
        <w:rPr>
          <w:rFonts w:ascii="Palatino Linotype" w:hAnsi="Palatino Linotype" w:cs="Arial"/>
          <w:sz w:val="24"/>
          <w:szCs w:val="24"/>
        </w:rPr>
        <w:t>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Parágrafo único. A Comissão a que se refere o </w:t>
      </w:r>
      <w:r>
        <w:rPr>
          <w:rFonts w:ascii="Palatino Linotype" w:hAnsi="Palatino Linotype" w:cs="Arial"/>
          <w:i/>
          <w:sz w:val="24"/>
          <w:szCs w:val="24"/>
        </w:rPr>
        <w:t>caput</w:t>
      </w:r>
      <w:r>
        <w:rPr>
          <w:rFonts w:ascii="Palatino Linotype" w:hAnsi="Palatino Linotype" w:cs="Arial"/>
          <w:sz w:val="24"/>
          <w:szCs w:val="24"/>
        </w:rPr>
        <w:t xml:space="preserve"> deste artigo terá a incumbência de apresentar, mensalmente, relatório ao</w:t>
      </w:r>
      <w:r w:rsidR="00C26C54">
        <w:rPr>
          <w:rFonts w:ascii="Palatino Linotype" w:hAnsi="Palatino Linotype" w:cs="Arial"/>
          <w:sz w:val="24"/>
          <w:szCs w:val="24"/>
        </w:rPr>
        <w:t xml:space="preserve"> Procurador- Geral do Município</w:t>
      </w:r>
      <w:r>
        <w:rPr>
          <w:rFonts w:ascii="Palatino Linotype" w:hAnsi="Palatino Linotype" w:cs="Arial"/>
          <w:sz w:val="24"/>
          <w:szCs w:val="24"/>
        </w:rPr>
        <w:t xml:space="preserve"> acerca do cumprimento do contrato de gestão.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Art. 3º A presente Portaria entra em vigor na data de sua assinatura.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Art. 4º Ficam revogadas as disposições em contrário.</w:t>
      </w:r>
    </w:p>
    <w:p w:rsidR="00E3708D" w:rsidRPr="00E3708D" w:rsidRDefault="00E3708D" w:rsidP="00E3708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E3708D" w:rsidP="00E3708D">
      <w:pPr>
        <w:autoSpaceDE w:val="0"/>
        <w:autoSpaceDN w:val="0"/>
        <w:adjustRightInd w:val="0"/>
        <w:spacing w:after="0"/>
        <w:ind w:firstLine="1134"/>
        <w:jc w:val="both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Cientifique-se e cumpra-se.</w:t>
      </w:r>
    </w:p>
    <w:p w:rsidR="00E3708D" w:rsidRPr="00E3708D" w:rsidRDefault="00E3708D" w:rsidP="008C423A">
      <w:pPr>
        <w:autoSpaceDE w:val="0"/>
        <w:autoSpaceDN w:val="0"/>
        <w:adjustRightInd w:val="0"/>
        <w:spacing w:after="0"/>
        <w:rPr>
          <w:rFonts w:ascii="Palatino Linotype" w:hAnsi="Palatino Linotype" w:cs="Arial"/>
          <w:sz w:val="24"/>
          <w:szCs w:val="24"/>
        </w:rPr>
      </w:pPr>
    </w:p>
    <w:p w:rsidR="00E3708D" w:rsidRPr="00E3708D" w:rsidRDefault="008C423A" w:rsidP="00E3708D">
      <w:pPr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CLÁUDIO MOREIRA DO REGO FILHO</w:t>
      </w:r>
    </w:p>
    <w:p w:rsidR="00E3708D" w:rsidRPr="00E3708D" w:rsidRDefault="00E3708D" w:rsidP="00E3708D">
      <w:pPr>
        <w:jc w:val="center"/>
        <w:rPr>
          <w:rFonts w:ascii="Palatino Linotype" w:hAnsi="Palatino Linotype" w:cs="Arial"/>
          <w:sz w:val="24"/>
          <w:szCs w:val="24"/>
        </w:rPr>
      </w:pPr>
      <w:r w:rsidRPr="00E3708D">
        <w:rPr>
          <w:rFonts w:ascii="Palatino Linotype" w:hAnsi="Palatino Linotype" w:cs="Arial"/>
          <w:sz w:val="24"/>
          <w:szCs w:val="24"/>
        </w:rPr>
        <w:t>Procurador- Geral do Município</w:t>
      </w:r>
    </w:p>
    <w:p w:rsidR="00941397" w:rsidRDefault="00941397"/>
    <w:sectPr w:rsidR="00941397" w:rsidSect="00E861AB">
      <w:headerReference w:type="default" r:id="rId7"/>
      <w:pgSz w:w="11906" w:h="16838"/>
      <w:pgMar w:top="170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1" w:rsidRDefault="00C520F1" w:rsidP="00E861AB">
      <w:pPr>
        <w:spacing w:after="0" w:line="240" w:lineRule="auto"/>
      </w:pPr>
      <w:r>
        <w:separator/>
      </w:r>
    </w:p>
  </w:endnote>
  <w:endnote w:type="continuationSeparator" w:id="0">
    <w:p w:rsidR="00C520F1" w:rsidRDefault="00C520F1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1" w:rsidRDefault="00C520F1" w:rsidP="00E861AB">
      <w:pPr>
        <w:spacing w:after="0" w:line="240" w:lineRule="auto"/>
      </w:pPr>
      <w:r>
        <w:separator/>
      </w:r>
    </w:p>
  </w:footnote>
  <w:footnote w:type="continuationSeparator" w:id="0">
    <w:p w:rsidR="00C520F1" w:rsidRDefault="00C520F1" w:rsidP="00E8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AB" w:rsidRDefault="00C520F1" w:rsidP="00E861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95pt;margin-top:-10.45pt;width:66.4pt;height:70.1pt;z-index:251658240" fillcolor="window" o:cliptowrap="t">
          <v:imagedata r:id="rId1" o:title=""/>
        </v:shape>
        <o:OLEObject Type="Embed" ProgID="Word.Picture.8" ShapeID="_x0000_s2049" DrawAspect="Content" ObjectID="_1445925051" r:id="rId2"/>
      </w:pict>
    </w:r>
    <w:r w:rsidR="00E861AB">
      <w:rPr>
        <w:noProof/>
        <w:lang w:eastAsia="pt-BR"/>
      </w:rPr>
      <w:drawing>
        <wp:anchor distT="36576" distB="36576" distL="36576" distR="36576" simplePos="0" relativeHeight="251657216" behindDoc="0" locked="0" layoutInCell="1" allowOverlap="1" wp14:anchorId="41ACA713" wp14:editId="17924CE3">
          <wp:simplePos x="0" y="0"/>
          <wp:positionH relativeFrom="column">
            <wp:posOffset>-593725</wp:posOffset>
          </wp:positionH>
          <wp:positionV relativeFrom="paragraph">
            <wp:posOffset>-96520</wp:posOffset>
          </wp:positionV>
          <wp:extent cx="8763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1AB" w:rsidRDefault="00E861AB" w:rsidP="00E861AB">
    <w:pPr>
      <w:pStyle w:val="Cabealho"/>
      <w:jc w:val="center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MUNICÍPIO DE TERESINA</w:t>
    </w:r>
  </w:p>
  <w:p w:rsidR="00E861AB" w:rsidRDefault="00E861AB" w:rsidP="00E861AB">
    <w:pPr>
      <w:pStyle w:val="Cabealho"/>
      <w:jc w:val="center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PROCURADORIA GERAL DO MUNICÍPIO</w:t>
    </w:r>
  </w:p>
  <w:p w:rsidR="00E861AB" w:rsidRDefault="00E861AB" w:rsidP="00E861AB">
    <w:pPr>
      <w:pStyle w:val="Cabealho"/>
      <w:jc w:val="center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GABINETE DO PROCURADOR-GERAL</w:t>
    </w:r>
  </w:p>
  <w:p w:rsidR="00E861AB" w:rsidRDefault="00E861AB" w:rsidP="00E861AB">
    <w:pPr>
      <w:pStyle w:val="Cabealho"/>
      <w:ind w:left="-567" w:right="-143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________</w:t>
    </w:r>
  </w:p>
  <w:p w:rsidR="00E861AB" w:rsidRDefault="00E861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D"/>
    <w:rsid w:val="00104906"/>
    <w:rsid w:val="00323B7C"/>
    <w:rsid w:val="008C423A"/>
    <w:rsid w:val="00941397"/>
    <w:rsid w:val="00B06FCC"/>
    <w:rsid w:val="00C26C54"/>
    <w:rsid w:val="00C520F1"/>
    <w:rsid w:val="00E3708D"/>
    <w:rsid w:val="00E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1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Luann</cp:lastModifiedBy>
  <cp:revision>2</cp:revision>
  <cp:lastPrinted>2013-08-27T11:30:00Z</cp:lastPrinted>
  <dcterms:created xsi:type="dcterms:W3CDTF">2013-11-14T12:04:00Z</dcterms:created>
  <dcterms:modified xsi:type="dcterms:W3CDTF">2013-11-14T12:04:00Z</dcterms:modified>
</cp:coreProperties>
</file>