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2C" w:rsidRPr="009418B0" w:rsidRDefault="005B432C" w:rsidP="005B432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PORTARIA N.º 0</w:t>
      </w:r>
      <w:r>
        <w:rPr>
          <w:rFonts w:ascii="Palatino Linotype" w:hAnsi="Palatino Linotype"/>
        </w:rPr>
        <w:t>60</w:t>
      </w:r>
      <w:r w:rsidRPr="009418B0">
        <w:rPr>
          <w:rFonts w:ascii="Palatino Linotype" w:hAnsi="Palatino Linotype"/>
        </w:rPr>
        <w:t xml:space="preserve">/2013-GAB/PGM </w:t>
      </w:r>
      <w:r>
        <w:rPr>
          <w:rFonts w:ascii="Palatino Linotype" w:hAnsi="Palatino Linotype"/>
        </w:rPr>
        <w:t xml:space="preserve">                       Teresina, 23 de agosto de </w:t>
      </w:r>
      <w:proofErr w:type="gramStart"/>
      <w:r>
        <w:rPr>
          <w:rFonts w:ascii="Palatino Linotype" w:hAnsi="Palatino Linotype"/>
        </w:rPr>
        <w:t>2013</w:t>
      </w:r>
      <w:proofErr w:type="gramEnd"/>
    </w:p>
    <w:p w:rsidR="005B432C" w:rsidRPr="009418B0" w:rsidRDefault="005B432C" w:rsidP="005B432C">
      <w:pPr>
        <w:jc w:val="both"/>
        <w:rPr>
          <w:rFonts w:ascii="Palatino Linotype" w:hAnsi="Palatino Linotype"/>
        </w:rPr>
      </w:pPr>
    </w:p>
    <w:p w:rsidR="005B432C" w:rsidRPr="009418B0" w:rsidRDefault="005B432C" w:rsidP="005B432C">
      <w:pPr>
        <w:jc w:val="both"/>
        <w:rPr>
          <w:rFonts w:ascii="Palatino Linotype" w:hAnsi="Palatino Linotype"/>
        </w:rPr>
      </w:pPr>
    </w:p>
    <w:p w:rsidR="005B432C" w:rsidRPr="009418B0" w:rsidRDefault="005B432C" w:rsidP="005B432C">
      <w:pPr>
        <w:jc w:val="both"/>
        <w:rPr>
          <w:rFonts w:ascii="Palatino Linotype" w:hAnsi="Palatino Linotype"/>
        </w:rPr>
      </w:pPr>
    </w:p>
    <w:p w:rsidR="005B432C" w:rsidRDefault="005B432C" w:rsidP="005B432C">
      <w:pPr>
        <w:jc w:val="both"/>
        <w:rPr>
          <w:rFonts w:ascii="Palatino Linotype" w:hAnsi="Palatino Linotype"/>
        </w:rPr>
      </w:pPr>
    </w:p>
    <w:p w:rsidR="005B432C" w:rsidRDefault="005B432C" w:rsidP="005B432C">
      <w:pPr>
        <w:jc w:val="both"/>
        <w:rPr>
          <w:rFonts w:ascii="Palatino Linotype" w:hAnsi="Palatino Linotype"/>
        </w:rPr>
      </w:pPr>
    </w:p>
    <w:p w:rsidR="005B432C" w:rsidRDefault="005B432C" w:rsidP="005B432C">
      <w:pPr>
        <w:jc w:val="both"/>
        <w:rPr>
          <w:rFonts w:ascii="Palatino Linotype" w:hAnsi="Palatino Linotype"/>
        </w:rPr>
      </w:pPr>
    </w:p>
    <w:p w:rsidR="005B432C" w:rsidRDefault="005B432C" w:rsidP="005B432C">
      <w:pPr>
        <w:jc w:val="both"/>
        <w:rPr>
          <w:rFonts w:ascii="Palatino Linotype" w:hAnsi="Palatino Linotype"/>
        </w:rPr>
      </w:pPr>
    </w:p>
    <w:p w:rsidR="005B432C" w:rsidRPr="009418B0" w:rsidRDefault="005B432C" w:rsidP="005B432C">
      <w:pPr>
        <w:jc w:val="both"/>
        <w:rPr>
          <w:rFonts w:ascii="Palatino Linotype" w:hAnsi="Palatino Linotype"/>
        </w:rPr>
      </w:pPr>
    </w:p>
    <w:p w:rsidR="005B432C" w:rsidRPr="009418B0" w:rsidRDefault="005B432C" w:rsidP="005B432C">
      <w:pPr>
        <w:pStyle w:val="Standard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5B432C" w:rsidRPr="009418B0" w:rsidRDefault="005B432C" w:rsidP="005B432C">
      <w:pPr>
        <w:pStyle w:val="Standard"/>
        <w:spacing w:after="0"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9418B0">
        <w:rPr>
          <w:rFonts w:ascii="Palatino Linotype" w:hAnsi="Palatino Linotype" w:cs="Times New Roman"/>
          <w:sz w:val="24"/>
          <w:szCs w:val="24"/>
        </w:rPr>
        <w:t xml:space="preserve">O </w:t>
      </w:r>
      <w:r>
        <w:rPr>
          <w:rFonts w:ascii="Palatino Linotype" w:hAnsi="Palatino Linotype" w:cs="Times New Roman"/>
          <w:b/>
          <w:sz w:val="24"/>
          <w:szCs w:val="24"/>
        </w:rPr>
        <w:t>PROCURADOR-</w:t>
      </w:r>
      <w:r w:rsidRPr="009418B0">
        <w:rPr>
          <w:rFonts w:ascii="Palatino Linotype" w:hAnsi="Palatino Linotype" w:cs="Times New Roman"/>
          <w:b/>
          <w:sz w:val="24"/>
          <w:szCs w:val="24"/>
        </w:rPr>
        <w:t>GERAL DO MUNICÍPIO DE TERESINA</w:t>
      </w:r>
      <w:r>
        <w:rPr>
          <w:rFonts w:ascii="Palatino Linotype" w:hAnsi="Palatino Linotype" w:cs="Times New Roman"/>
          <w:sz w:val="24"/>
          <w:szCs w:val="24"/>
        </w:rPr>
        <w:t>, no uso das</w:t>
      </w:r>
      <w:r w:rsidRPr="009418B0">
        <w:rPr>
          <w:rFonts w:ascii="Palatino Linotype" w:hAnsi="Palatino Linotype" w:cs="Times New Roman"/>
          <w:sz w:val="24"/>
          <w:szCs w:val="24"/>
        </w:rPr>
        <w:t xml:space="preserve"> suas atribuições legais</w:t>
      </w:r>
      <w:r>
        <w:rPr>
          <w:rFonts w:ascii="Palatino Linotype" w:hAnsi="Palatino Linotype" w:cs="Times New Roman"/>
          <w:sz w:val="24"/>
          <w:szCs w:val="24"/>
        </w:rPr>
        <w:t xml:space="preserve"> (Lei Complementar Municipal n.º 2.626/1997, art.6º, VII e XIV)</w:t>
      </w:r>
      <w:r w:rsidRPr="009418B0">
        <w:rPr>
          <w:rFonts w:ascii="Palatino Linotype" w:hAnsi="Palatino Linotype" w:cs="Times New Roman"/>
          <w:sz w:val="24"/>
          <w:szCs w:val="24"/>
        </w:rPr>
        <w:t>,</w:t>
      </w:r>
    </w:p>
    <w:p w:rsidR="005B432C" w:rsidRPr="009418B0" w:rsidRDefault="005B432C" w:rsidP="005B432C">
      <w:pPr>
        <w:pStyle w:val="Standard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5B432C" w:rsidRPr="009418B0" w:rsidRDefault="005B432C" w:rsidP="005B432C">
      <w:pPr>
        <w:pStyle w:val="Standard"/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9418B0">
        <w:rPr>
          <w:rFonts w:ascii="Palatino Linotype" w:hAnsi="Palatino Linotype" w:cs="Times New Roman"/>
          <w:b/>
          <w:sz w:val="24"/>
          <w:szCs w:val="24"/>
        </w:rPr>
        <w:t>RESOLVE</w:t>
      </w:r>
      <w:r>
        <w:rPr>
          <w:rFonts w:ascii="Palatino Linotype" w:hAnsi="Palatino Linotype" w:cs="Times New Roman"/>
          <w:b/>
          <w:sz w:val="24"/>
          <w:szCs w:val="24"/>
        </w:rPr>
        <w:t>:</w:t>
      </w:r>
    </w:p>
    <w:p w:rsidR="005B432C" w:rsidRPr="009418B0" w:rsidRDefault="005B432C" w:rsidP="005B432C">
      <w:pPr>
        <w:pStyle w:val="Standard"/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</w:rPr>
      </w:pPr>
    </w:p>
    <w:p w:rsidR="005B432C" w:rsidRDefault="005B432C" w:rsidP="005B432C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Lotar o Procurador do Município </w:t>
      </w:r>
      <w:r>
        <w:rPr>
          <w:rFonts w:ascii="Palatino Linotype" w:hAnsi="Palatino Linotype"/>
        </w:rPr>
        <w:t xml:space="preserve">RAIMUNDO NONATO BARBOSA T. MIRANDA </w:t>
      </w:r>
      <w:r>
        <w:rPr>
          <w:rFonts w:ascii="Palatino Linotype" w:hAnsi="Palatino Linotype"/>
        </w:rPr>
        <w:t>na</w:t>
      </w:r>
      <w:r>
        <w:rPr>
          <w:rFonts w:ascii="Palatino Linotype" w:hAnsi="Palatino Linotype"/>
        </w:rPr>
        <w:t xml:space="preserve"> Procuradoria de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Licitações, Contratos e Convênios Administrativos</w:t>
      </w:r>
      <w:r>
        <w:rPr>
          <w:rFonts w:ascii="Palatino Linotype" w:hAnsi="Palatino Linotype"/>
        </w:rPr>
        <w:t xml:space="preserve"> da Procuradoria Geral do Município de Teresina, com efeitos a partir da presente data.</w:t>
      </w:r>
    </w:p>
    <w:p w:rsidR="005B432C" w:rsidRDefault="005B432C" w:rsidP="005B432C">
      <w:pPr>
        <w:ind w:firstLine="708"/>
        <w:jc w:val="both"/>
        <w:rPr>
          <w:rFonts w:ascii="Palatino Linotype" w:hAnsi="Palatino Linotype"/>
        </w:rPr>
      </w:pPr>
    </w:p>
    <w:p w:rsidR="005B432C" w:rsidRDefault="005B432C" w:rsidP="005B432C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Cientifique-se.</w:t>
      </w:r>
    </w:p>
    <w:p w:rsidR="005B432C" w:rsidRDefault="005B432C" w:rsidP="005B432C">
      <w:pPr>
        <w:rPr>
          <w:rFonts w:ascii="Palatino Linotype" w:hAnsi="Palatino Linotype"/>
        </w:rPr>
      </w:pPr>
      <w:bookmarkStart w:id="0" w:name="_GoBack"/>
      <w:bookmarkEnd w:id="0"/>
    </w:p>
    <w:p w:rsidR="005B432C" w:rsidRDefault="005B432C" w:rsidP="005B432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Cumpra-se.</w:t>
      </w:r>
    </w:p>
    <w:p w:rsidR="005B432C" w:rsidRDefault="005B432C" w:rsidP="005B432C">
      <w:pPr>
        <w:jc w:val="both"/>
        <w:rPr>
          <w:rFonts w:ascii="Palatino Linotype" w:hAnsi="Palatino Linotype"/>
        </w:rPr>
      </w:pPr>
    </w:p>
    <w:p w:rsidR="005B432C" w:rsidRDefault="005B432C" w:rsidP="005B432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Gabinete do Procurador-Geral do Município de Teresina, em 23 de agosto de 2013.</w:t>
      </w:r>
    </w:p>
    <w:p w:rsidR="005B432C" w:rsidRDefault="005B432C" w:rsidP="005B432C">
      <w:pPr>
        <w:rPr>
          <w:rFonts w:ascii="Palatino Linotype" w:hAnsi="Palatino Linotype"/>
        </w:rPr>
      </w:pPr>
    </w:p>
    <w:p w:rsidR="005B432C" w:rsidRDefault="005B432C" w:rsidP="005B432C">
      <w:pPr>
        <w:rPr>
          <w:rFonts w:ascii="Palatino Linotype" w:hAnsi="Palatino Linotype"/>
        </w:rPr>
      </w:pPr>
    </w:p>
    <w:p w:rsidR="005B432C" w:rsidRPr="002328B9" w:rsidRDefault="005B432C" w:rsidP="005B432C">
      <w:pPr>
        <w:rPr>
          <w:rStyle w:val="nfase"/>
          <w:rFonts w:ascii="Eurostile" w:hAnsi="Eurostile"/>
          <w:i w:val="0"/>
          <w:sz w:val="22"/>
          <w:szCs w:val="22"/>
        </w:rPr>
      </w:pPr>
      <w:r>
        <w:rPr>
          <w:rFonts w:ascii="Palatino Linotype" w:hAnsi="Palatino Linotype"/>
        </w:rPr>
        <w:t>Cláudio Moreira do Rego Filho</w:t>
      </w:r>
    </w:p>
    <w:p w:rsidR="005B432C" w:rsidRPr="002328B9" w:rsidRDefault="005B432C" w:rsidP="005B432C">
      <w:pPr>
        <w:rPr>
          <w:rFonts w:ascii="Eurostile" w:hAnsi="Eurostile"/>
          <w:b/>
          <w:i/>
          <w:iCs/>
        </w:rPr>
      </w:pPr>
      <w:r>
        <w:rPr>
          <w:rStyle w:val="nfase"/>
          <w:rFonts w:ascii="Eurostile" w:hAnsi="Eurostile"/>
          <w:b/>
          <w:i w:val="0"/>
        </w:rPr>
        <w:t>Procura</w:t>
      </w:r>
      <w:r w:rsidRPr="002328B9">
        <w:rPr>
          <w:rStyle w:val="nfase"/>
          <w:rFonts w:ascii="Eurostile" w:hAnsi="Eurostile"/>
          <w:b/>
          <w:i w:val="0"/>
        </w:rPr>
        <w:t>dor-Geral do Município de Teresina</w:t>
      </w:r>
    </w:p>
    <w:p w:rsidR="00A50D2A" w:rsidRDefault="00A50D2A"/>
    <w:sectPr w:rsidR="00A50D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5E" w:rsidRDefault="00C85D5E" w:rsidP="005B432C">
      <w:r>
        <w:separator/>
      </w:r>
    </w:p>
  </w:endnote>
  <w:endnote w:type="continuationSeparator" w:id="0">
    <w:p w:rsidR="00C85D5E" w:rsidRDefault="00C85D5E" w:rsidP="005B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urostil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5E" w:rsidRDefault="00C85D5E" w:rsidP="005B432C">
      <w:r>
        <w:separator/>
      </w:r>
    </w:p>
  </w:footnote>
  <w:footnote w:type="continuationSeparator" w:id="0">
    <w:p w:rsidR="00C85D5E" w:rsidRDefault="00C85D5E" w:rsidP="005B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2C" w:rsidRDefault="005B432C" w:rsidP="005B432C">
    <w:pPr>
      <w:pStyle w:val="Cabealho"/>
      <w:rPr>
        <w:szCs w:val="22"/>
      </w:rPr>
    </w:pPr>
    <w:r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99.95pt;margin-top:-10.45pt;width:66.4pt;height:70.1pt;z-index:251659264" fillcolor="window" o:cliptowrap="t">
          <v:imagedata r:id="rId1" o:title=""/>
        </v:shape>
        <o:OLEObject Type="Embed" ProgID="Word.Picture.8" ShapeID="_x0000_s2049" DrawAspect="Content" ObjectID="_1438759900" r:id="rId2"/>
      </w:pict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6B124A1B" wp14:editId="37B1D104">
          <wp:simplePos x="0" y="0"/>
          <wp:positionH relativeFrom="column">
            <wp:posOffset>-593725</wp:posOffset>
          </wp:positionH>
          <wp:positionV relativeFrom="paragraph">
            <wp:posOffset>-96520</wp:posOffset>
          </wp:positionV>
          <wp:extent cx="87630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32C" w:rsidRDefault="005B432C" w:rsidP="005B432C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MUNICÍPIO DE TERESINA</w:t>
    </w:r>
  </w:p>
  <w:p w:rsidR="005B432C" w:rsidRDefault="005B432C" w:rsidP="005B432C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PROCURADORIA GERAL DO MUNICÍPIO</w:t>
    </w:r>
  </w:p>
  <w:p w:rsidR="005B432C" w:rsidRDefault="005B432C" w:rsidP="005B432C">
    <w:pPr>
      <w:pStyle w:val="Cabealho"/>
      <w:rPr>
        <w:rFonts w:ascii="Arial Rounded MT Bold" w:hAnsi="Arial Rounded MT Bold"/>
        <w:b/>
        <w:bCs/>
      </w:rPr>
    </w:pPr>
    <w:r>
      <w:rPr>
        <w:rFonts w:ascii="Arial Rounded MT Bold" w:hAnsi="Arial Rounded MT Bold"/>
        <w:b/>
        <w:bCs/>
      </w:rPr>
      <w:t>GABINETE DO PROCURADOR- GERAL</w:t>
    </w:r>
  </w:p>
  <w:p w:rsidR="005B432C" w:rsidRDefault="005B432C" w:rsidP="005B432C">
    <w:pPr>
      <w:pStyle w:val="Cabealho"/>
    </w:pPr>
  </w:p>
  <w:p w:rsidR="005B432C" w:rsidRDefault="005B432C" w:rsidP="005B432C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2C"/>
    <w:rsid w:val="005B432C"/>
    <w:rsid w:val="00A50D2A"/>
    <w:rsid w:val="00C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5B432C"/>
    <w:rPr>
      <w:i/>
      <w:iCs/>
    </w:rPr>
  </w:style>
  <w:style w:type="paragraph" w:customStyle="1" w:styleId="Standard">
    <w:name w:val="Standard"/>
    <w:rsid w:val="005B432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5B43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3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43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3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2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5B432C"/>
    <w:rPr>
      <w:i/>
      <w:iCs/>
    </w:rPr>
  </w:style>
  <w:style w:type="paragraph" w:customStyle="1" w:styleId="Standard">
    <w:name w:val="Standard"/>
    <w:rsid w:val="005B432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5B43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3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43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43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PGM</cp:lastModifiedBy>
  <cp:revision>1</cp:revision>
  <cp:lastPrinted>2013-08-23T13:43:00Z</cp:lastPrinted>
  <dcterms:created xsi:type="dcterms:W3CDTF">2013-08-23T13:37:00Z</dcterms:created>
  <dcterms:modified xsi:type="dcterms:W3CDTF">2013-08-23T13:45:00Z</dcterms:modified>
</cp:coreProperties>
</file>